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5AB6" w14:textId="41259750" w:rsidR="006E1808" w:rsidRDefault="006E1808">
      <w:pPr>
        <w:spacing w:line="360" w:lineRule="auto"/>
        <w:rPr>
          <w:rFonts w:ascii="STSong" w:eastAsia="STSong" w:hAnsi="STSong" w:cs="STSong"/>
          <w:b/>
          <w:sz w:val="34"/>
          <w:szCs w:val="34"/>
        </w:rPr>
      </w:pPr>
    </w:p>
    <w:tbl>
      <w:tblPr>
        <w:tblStyle w:val="a"/>
        <w:tblW w:w="12240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600" w:firstRow="0" w:lastRow="0" w:firstColumn="0" w:lastColumn="0" w:noHBand="1" w:noVBand="1"/>
      </w:tblPr>
      <w:tblGrid>
        <w:gridCol w:w="12240"/>
      </w:tblGrid>
      <w:tr w:rsidR="006E1808" w14:paraId="6ED7E6B6" w14:textId="77777777">
        <w:trPr>
          <w:trHeight w:val="465"/>
        </w:trPr>
        <w:tc>
          <w:tcPr>
            <w:tcW w:w="1224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8C080" w14:textId="5A2A9E6B" w:rsidR="006E1808" w:rsidRDefault="007B6A9C">
            <w:pPr>
              <w:widowControl w:val="0"/>
              <w:spacing w:line="360" w:lineRule="auto"/>
              <w:rPr>
                <w:rFonts w:ascii="Hei" w:eastAsia="Hei" w:hAnsi="Hei" w:cs="Hei"/>
                <w:b/>
                <w:color w:val="FF8200"/>
                <w:sz w:val="34"/>
                <w:szCs w:val="3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552677B0" wp14:editId="37683F7F">
                  <wp:simplePos x="0" y="0"/>
                  <wp:positionH relativeFrom="column">
                    <wp:posOffset>-56682</wp:posOffset>
                  </wp:positionH>
                  <wp:positionV relativeFrom="paragraph">
                    <wp:posOffset>277796</wp:posOffset>
                  </wp:positionV>
                  <wp:extent cx="572500" cy="572500"/>
                  <wp:effectExtent l="0" t="0" r="0" b="0"/>
                  <wp:wrapSquare wrapText="bothSides" distT="114300" distB="11430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500" cy="57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895105">
              <w:rPr>
                <w:rFonts w:ascii="STSong" w:eastAsia="STSong" w:hAnsi="STSong" w:cs="STSong"/>
                <w:b/>
                <w:color w:val="FF8200"/>
                <w:sz w:val="34"/>
                <w:szCs w:val="34"/>
              </w:rPr>
              <w:br/>
            </w:r>
            <w:r w:rsidR="00895105">
              <w:rPr>
                <w:rFonts w:ascii="Hei" w:eastAsia="Hei" w:hAnsi="Hei" w:cs="Hei"/>
                <w:b/>
                <w:color w:val="FF8200"/>
                <w:sz w:val="34"/>
                <w:szCs w:val="34"/>
              </w:rPr>
              <w:t>如何创建您的有力的工具</w:t>
            </w:r>
          </w:p>
          <w:p w14:paraId="3CADB3CF" w14:textId="77777777" w:rsidR="006E1808" w:rsidRDefault="006E1808">
            <w:pPr>
              <w:widowControl w:val="0"/>
              <w:spacing w:line="360" w:lineRule="auto"/>
              <w:rPr>
                <w:rFonts w:ascii="STSong" w:eastAsia="STSong" w:hAnsi="STSong" w:cs="STSong"/>
                <w:b/>
                <w:color w:val="F1C232"/>
                <w:sz w:val="34"/>
                <w:szCs w:val="34"/>
              </w:rPr>
            </w:pPr>
          </w:p>
        </w:tc>
      </w:tr>
    </w:tbl>
    <w:p w14:paraId="6BBABE23" w14:textId="77777777" w:rsidR="006E1808" w:rsidRDefault="006E1808">
      <w:pPr>
        <w:spacing w:line="360" w:lineRule="auto"/>
        <w:rPr>
          <w:rFonts w:ascii="STSong" w:eastAsia="STSong" w:hAnsi="STSong" w:cs="STSong"/>
          <w:b/>
          <w:sz w:val="34"/>
          <w:szCs w:val="34"/>
        </w:rPr>
        <w:sectPr w:rsidR="006E1808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0" w:right="0" w:bottom="1440" w:left="0" w:header="0" w:footer="720" w:gutter="0"/>
          <w:pgNumType w:start="1"/>
          <w:cols w:space="720"/>
          <w:titlePg/>
        </w:sectPr>
      </w:pPr>
    </w:p>
    <w:p w14:paraId="761D45D0" w14:textId="77777777" w:rsidR="006E1808" w:rsidRDefault="006E1808">
      <w:pPr>
        <w:spacing w:line="360" w:lineRule="auto"/>
        <w:rPr>
          <w:rFonts w:ascii="STSong" w:eastAsia="STSong" w:hAnsi="STSong" w:cs="STSong"/>
          <w:b/>
          <w:sz w:val="28"/>
          <w:szCs w:val="28"/>
        </w:rPr>
      </w:pPr>
    </w:p>
    <w:p w14:paraId="5C0C3B91" w14:textId="77777777" w:rsidR="006E1808" w:rsidRDefault="00895105">
      <w:pPr>
        <w:spacing w:line="360" w:lineRule="auto"/>
        <w:rPr>
          <w:rFonts w:ascii="Hei" w:eastAsia="Hei" w:hAnsi="Hei" w:cs="Hei"/>
          <w:b/>
          <w:sz w:val="28"/>
          <w:szCs w:val="28"/>
        </w:rPr>
      </w:pPr>
      <w:r>
        <w:rPr>
          <w:rFonts w:ascii="Hei" w:eastAsia="Hei" w:hAnsi="Hei" w:cs="Hei"/>
          <w:b/>
          <w:sz w:val="28"/>
          <w:szCs w:val="28"/>
        </w:rPr>
        <w:t>简介</w:t>
      </w:r>
    </w:p>
    <w:p w14:paraId="5C55FF05" w14:textId="77777777" w:rsidR="006E1808" w:rsidRDefault="006E1808">
      <w:pPr>
        <w:spacing w:line="360" w:lineRule="auto"/>
        <w:rPr>
          <w:rFonts w:ascii="STSong" w:eastAsia="STSong" w:hAnsi="STSong" w:cs="STSong"/>
          <w:b/>
          <w:sz w:val="28"/>
          <w:szCs w:val="28"/>
        </w:rPr>
      </w:pPr>
    </w:p>
    <w:p w14:paraId="6A253862" w14:textId="77777777" w:rsidR="006E1808" w:rsidRDefault="00895105">
      <w:pPr>
        <w:spacing w:line="360" w:lineRule="auto"/>
        <w:rPr>
          <w:rFonts w:ascii="STSong" w:eastAsia="STSong" w:hAnsi="STSong" w:cs="STSong"/>
        </w:rPr>
      </w:pPr>
      <w:r>
        <w:rPr>
          <w:rFonts w:ascii="STSong" w:eastAsia="STSong" w:hAnsi="STSong" w:cs="STSong"/>
        </w:rPr>
        <w:t>所有</w:t>
      </w:r>
      <w:r>
        <w:rPr>
          <w:rFonts w:ascii="STSong" w:eastAsia="STSong" w:hAnsi="STSong" w:cs="STSong"/>
        </w:rPr>
        <w:t>ICA</w:t>
      </w:r>
      <w:r>
        <w:rPr>
          <w:rFonts w:ascii="STSong" w:eastAsia="STSong" w:hAnsi="STSong" w:cs="STSong"/>
        </w:rPr>
        <w:t>的毕业学员都会创建一个有力的工具。观点重塑是我们课程的核心，也可能是您教练过程的核心。请参照下列</w:t>
      </w:r>
      <w:r>
        <w:rPr>
          <w:rFonts w:ascii="STSong" w:eastAsia="STSong" w:hAnsi="STSong" w:cs="STSong"/>
        </w:rPr>
        <w:t>5</w:t>
      </w:r>
      <w:r>
        <w:rPr>
          <w:rFonts w:ascii="STSong" w:eastAsia="STSong" w:hAnsi="STSong" w:cs="STSong"/>
        </w:rPr>
        <w:t>个步骤的过程：</w:t>
      </w:r>
    </w:p>
    <w:p w14:paraId="30F0F213" w14:textId="77777777" w:rsidR="006E1808" w:rsidRDefault="006E1808">
      <w:pPr>
        <w:spacing w:line="360" w:lineRule="auto"/>
        <w:rPr>
          <w:rFonts w:ascii="STSong" w:eastAsia="STSong" w:hAnsi="STSong" w:cs="STSong"/>
        </w:rPr>
      </w:pPr>
    </w:p>
    <w:p w14:paraId="2683A104" w14:textId="77777777" w:rsidR="006E1808" w:rsidRDefault="00895105">
      <w:pPr>
        <w:spacing w:line="360" w:lineRule="auto"/>
        <w:rPr>
          <w:rFonts w:ascii="STSong" w:eastAsia="STSong" w:hAnsi="STSong" w:cs="STSong"/>
        </w:rPr>
      </w:pPr>
      <w:r>
        <w:rPr>
          <w:rFonts w:ascii="STSong" w:eastAsia="STSong" w:hAnsi="STSong" w:cs="STSong"/>
        </w:rPr>
        <w:t>第一步：反思您的教练会谈</w:t>
      </w:r>
      <w:r>
        <w:rPr>
          <w:rFonts w:ascii="STSong" w:eastAsia="STSong" w:hAnsi="STSong" w:cs="STSong"/>
        </w:rPr>
        <w:t xml:space="preserve"> </w:t>
      </w:r>
    </w:p>
    <w:p w14:paraId="22C4CF53" w14:textId="77777777" w:rsidR="006E1808" w:rsidRDefault="00895105">
      <w:pPr>
        <w:spacing w:line="360" w:lineRule="auto"/>
        <w:rPr>
          <w:rFonts w:ascii="STSong" w:eastAsia="STSong" w:hAnsi="STSong" w:cs="STSong"/>
        </w:rPr>
      </w:pPr>
      <w:r>
        <w:rPr>
          <w:rFonts w:ascii="STSong" w:eastAsia="STSong" w:hAnsi="STSong" w:cs="STSong"/>
        </w:rPr>
        <w:t>第二步：定义一个视角</w:t>
      </w:r>
    </w:p>
    <w:p w14:paraId="735277D2" w14:textId="77777777" w:rsidR="006E1808" w:rsidRDefault="00895105">
      <w:pPr>
        <w:spacing w:line="360" w:lineRule="auto"/>
        <w:rPr>
          <w:rFonts w:ascii="STSong" w:eastAsia="STSong" w:hAnsi="STSong" w:cs="STSong"/>
        </w:rPr>
      </w:pPr>
      <w:r>
        <w:rPr>
          <w:rFonts w:ascii="STSong" w:eastAsia="STSong" w:hAnsi="STSong" w:cs="STSong"/>
        </w:rPr>
        <w:t>第三步：描述您的有力的工具</w:t>
      </w:r>
    </w:p>
    <w:p w14:paraId="3DCB96DF" w14:textId="77777777" w:rsidR="006E1808" w:rsidRDefault="00895105">
      <w:pPr>
        <w:spacing w:line="360" w:lineRule="auto"/>
        <w:rPr>
          <w:rFonts w:ascii="STSong" w:eastAsia="STSong" w:hAnsi="STSong" w:cs="STSong"/>
        </w:rPr>
      </w:pPr>
      <w:r>
        <w:rPr>
          <w:rFonts w:ascii="STSong" w:eastAsia="STSong" w:hAnsi="STSong" w:cs="STSong"/>
        </w:rPr>
        <w:t>第四步：获得反馈</w:t>
      </w:r>
    </w:p>
    <w:p w14:paraId="4667ABEC" w14:textId="77777777" w:rsidR="006E1808" w:rsidRDefault="00895105">
      <w:pPr>
        <w:spacing w:line="360" w:lineRule="auto"/>
        <w:rPr>
          <w:rFonts w:ascii="STSong" w:eastAsia="STSong" w:hAnsi="STSong" w:cs="STSong"/>
        </w:rPr>
      </w:pPr>
      <w:r>
        <w:rPr>
          <w:rFonts w:ascii="STSong" w:eastAsia="STSong" w:hAnsi="STSong" w:cs="STSong"/>
        </w:rPr>
        <w:t>第五步：编辑和发布您的有力的工具</w:t>
      </w:r>
    </w:p>
    <w:p w14:paraId="123B5E72" w14:textId="77777777" w:rsidR="006E1808" w:rsidRDefault="006E1808">
      <w:pPr>
        <w:spacing w:line="360" w:lineRule="auto"/>
        <w:rPr>
          <w:rFonts w:ascii="STSong" w:eastAsia="STSong" w:hAnsi="STSong" w:cs="STSong"/>
        </w:rPr>
      </w:pPr>
    </w:p>
    <w:p w14:paraId="0AA2E980" w14:textId="77777777" w:rsidR="006E1808" w:rsidRDefault="006E1808">
      <w:pPr>
        <w:spacing w:line="360" w:lineRule="auto"/>
        <w:rPr>
          <w:rFonts w:ascii="STSong" w:eastAsia="STSong" w:hAnsi="STSong" w:cs="STSong"/>
          <w:b/>
        </w:rPr>
      </w:pPr>
    </w:p>
    <w:p w14:paraId="26E47BD0" w14:textId="77777777" w:rsidR="006E1808" w:rsidRDefault="00895105">
      <w:pPr>
        <w:spacing w:line="360" w:lineRule="auto"/>
        <w:rPr>
          <w:rFonts w:ascii="STSong" w:eastAsia="STSong" w:hAnsi="STSong" w:cs="STSong"/>
          <w:b/>
        </w:rPr>
      </w:pPr>
      <w:r>
        <w:rPr>
          <w:noProof/>
        </w:rPr>
        <w:pict w14:anchorId="55E5FCD7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266EA9C3" w14:textId="77777777" w:rsidR="006E1808" w:rsidRDefault="006E1808">
      <w:pPr>
        <w:spacing w:line="360" w:lineRule="auto"/>
        <w:rPr>
          <w:rFonts w:ascii="STSong" w:eastAsia="STSong" w:hAnsi="STSong" w:cs="STSong"/>
          <w:b/>
          <w:sz w:val="28"/>
          <w:szCs w:val="28"/>
        </w:rPr>
      </w:pPr>
    </w:p>
    <w:p w14:paraId="7E737773" w14:textId="77777777" w:rsidR="006E1808" w:rsidRDefault="00895105">
      <w:pPr>
        <w:spacing w:line="360" w:lineRule="auto"/>
        <w:rPr>
          <w:rFonts w:ascii="Hei" w:eastAsia="Hei" w:hAnsi="Hei" w:cs="Hei"/>
          <w:b/>
          <w:sz w:val="28"/>
          <w:szCs w:val="28"/>
        </w:rPr>
      </w:pPr>
      <w:r>
        <w:rPr>
          <w:rFonts w:ascii="Hei" w:eastAsia="Hei" w:hAnsi="Hei" w:cs="Hei"/>
          <w:b/>
          <w:sz w:val="28"/>
          <w:szCs w:val="28"/>
        </w:rPr>
        <w:t>第一步：反思您的教练会谈</w:t>
      </w:r>
    </w:p>
    <w:p w14:paraId="2EBA8046" w14:textId="77777777" w:rsidR="006E1808" w:rsidRDefault="006E1808">
      <w:pPr>
        <w:spacing w:line="360" w:lineRule="auto"/>
        <w:rPr>
          <w:rFonts w:ascii="STSong" w:eastAsia="STSong" w:hAnsi="STSong" w:cs="STSong"/>
          <w:b/>
        </w:rPr>
      </w:pPr>
    </w:p>
    <w:p w14:paraId="43D7BCE5" w14:textId="77777777" w:rsidR="006E1808" w:rsidRDefault="00895105">
      <w:pPr>
        <w:spacing w:line="360" w:lineRule="auto"/>
        <w:rPr>
          <w:rFonts w:ascii="STSong" w:eastAsia="STSong" w:hAnsi="STSong" w:cs="STSong"/>
          <w:i/>
        </w:rPr>
      </w:pPr>
      <w:r>
        <w:rPr>
          <w:rFonts w:ascii="STSong" w:eastAsia="STSong" w:hAnsi="STSong" w:cs="STSong"/>
          <w:i/>
        </w:rPr>
        <w:t>请结合您的同侪教练会谈。是否有您将客户的视角</w:t>
      </w:r>
      <w:r>
        <w:rPr>
          <w:rFonts w:ascii="STSong" w:eastAsia="STSong" w:hAnsi="STSong" w:cs="STSong"/>
          <w:i/>
        </w:rPr>
        <w:t>转换的成功案例？或者您帮助客户看到了他们之前从未察觉的角度？请采用以下重点问题来描述一下这次会谈：</w:t>
      </w:r>
    </w:p>
    <w:p w14:paraId="46767143" w14:textId="77777777" w:rsidR="006E1808" w:rsidRDefault="00895105">
      <w:pPr>
        <w:spacing w:line="360" w:lineRule="auto"/>
        <w:rPr>
          <w:rFonts w:ascii="STSong" w:eastAsia="STSong" w:hAnsi="STSong" w:cs="STSong"/>
          <w:i/>
        </w:rPr>
      </w:pPr>
      <w:r>
        <w:rPr>
          <w:rFonts w:ascii="STSong" w:eastAsia="STSong" w:hAnsi="STSong" w:cs="STSong"/>
          <w:i/>
        </w:rPr>
        <w:t xml:space="preserve"> </w:t>
      </w:r>
    </w:p>
    <w:p w14:paraId="48E3E989" w14:textId="77777777" w:rsidR="006E1808" w:rsidRDefault="00895105">
      <w:pPr>
        <w:spacing w:line="360" w:lineRule="auto"/>
        <w:rPr>
          <w:rFonts w:ascii="STSong" w:eastAsia="STSong" w:hAnsi="STSong" w:cs="STSong"/>
          <w:u w:val="single"/>
        </w:rPr>
      </w:pPr>
      <w:r>
        <w:rPr>
          <w:rFonts w:ascii="STSong" w:eastAsia="STSong" w:hAnsi="STSong" w:cs="STSong"/>
          <w:u w:val="single"/>
        </w:rPr>
        <w:t>重点问题：</w:t>
      </w:r>
    </w:p>
    <w:p w14:paraId="6A831092" w14:textId="77777777" w:rsidR="006E1808" w:rsidRDefault="00895105">
      <w:pPr>
        <w:numPr>
          <w:ilvl w:val="0"/>
          <w:numId w:val="1"/>
        </w:numPr>
        <w:spacing w:line="360" w:lineRule="auto"/>
        <w:rPr>
          <w:rFonts w:ascii="STSong" w:eastAsia="STSong" w:hAnsi="STSong" w:cs="STSong"/>
        </w:rPr>
      </w:pPr>
      <w:r>
        <w:rPr>
          <w:rFonts w:ascii="STSong" w:eastAsia="STSong" w:hAnsi="STSong" w:cs="STSong"/>
        </w:rPr>
        <w:t>在该会谈中，有哪些挑战和</w:t>
      </w:r>
      <w:r>
        <w:rPr>
          <w:rFonts w:ascii="STSong" w:eastAsia="STSong" w:hAnsi="STSong" w:cs="STSong"/>
        </w:rPr>
        <w:t>/</w:t>
      </w:r>
      <w:r>
        <w:rPr>
          <w:rFonts w:ascii="STSong" w:eastAsia="STSong" w:hAnsi="STSong" w:cs="STSong"/>
        </w:rPr>
        <w:t>或成功？</w:t>
      </w:r>
    </w:p>
    <w:p w14:paraId="411FAF25" w14:textId="77777777" w:rsidR="006E1808" w:rsidRDefault="00895105">
      <w:pPr>
        <w:numPr>
          <w:ilvl w:val="0"/>
          <w:numId w:val="1"/>
        </w:numPr>
        <w:spacing w:line="360" w:lineRule="auto"/>
        <w:rPr>
          <w:rFonts w:ascii="STSong" w:eastAsia="STSong" w:hAnsi="STSong" w:cs="STSong"/>
        </w:rPr>
      </w:pPr>
      <w:r>
        <w:rPr>
          <w:rFonts w:ascii="STSong" w:eastAsia="STSong" w:hAnsi="STSong" w:cs="STSong"/>
        </w:rPr>
        <w:t>您是否要求您的客户思考一个特别的概念？</w:t>
      </w:r>
    </w:p>
    <w:p w14:paraId="778EECD0" w14:textId="77777777" w:rsidR="006E1808" w:rsidRDefault="00895105">
      <w:pPr>
        <w:numPr>
          <w:ilvl w:val="0"/>
          <w:numId w:val="1"/>
        </w:numPr>
        <w:spacing w:line="360" w:lineRule="auto"/>
        <w:rPr>
          <w:rFonts w:ascii="STSong" w:eastAsia="STSong" w:hAnsi="STSong" w:cs="STSong"/>
        </w:rPr>
      </w:pPr>
      <w:r>
        <w:rPr>
          <w:rFonts w:ascii="STSong" w:eastAsia="STSong" w:hAnsi="STSong" w:cs="STSong"/>
        </w:rPr>
        <w:lastRenderedPageBreak/>
        <w:t>会谈中出现了哪些观点或信仰？</w:t>
      </w:r>
    </w:p>
    <w:p w14:paraId="411FE79D" w14:textId="77777777" w:rsidR="006E1808" w:rsidRDefault="00895105">
      <w:pPr>
        <w:numPr>
          <w:ilvl w:val="0"/>
          <w:numId w:val="1"/>
        </w:numPr>
        <w:spacing w:line="360" w:lineRule="auto"/>
        <w:rPr>
          <w:rFonts w:ascii="STSong" w:eastAsia="STSong" w:hAnsi="STSong" w:cs="STSong"/>
        </w:rPr>
      </w:pPr>
      <w:r>
        <w:rPr>
          <w:rFonts w:ascii="STSong" w:eastAsia="STSong" w:hAnsi="STSong" w:cs="STSong"/>
        </w:rPr>
        <w:t>您或客户是如何改变看待事物的方式，并因此而体会到心情的改善（体现在信仰上），发现新的选择或采取新的行动？</w:t>
      </w:r>
    </w:p>
    <w:p w14:paraId="00055C36" w14:textId="77777777" w:rsidR="006E1808" w:rsidRDefault="006E1808">
      <w:pPr>
        <w:spacing w:line="360" w:lineRule="auto"/>
        <w:ind w:left="720"/>
        <w:rPr>
          <w:rFonts w:ascii="STSong" w:eastAsia="STSong" w:hAnsi="STSong" w:cs="STSong"/>
        </w:rPr>
      </w:pPr>
    </w:p>
    <w:tbl>
      <w:tblPr>
        <w:tblStyle w:val="a0"/>
        <w:tblW w:w="9360" w:type="dxa"/>
        <w:tbl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single" w:sz="8" w:space="0" w:color="ED7D31"/>
          <w:insideV w:val="single" w:sz="8" w:space="0" w:color="ED7D31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E1808" w14:paraId="025E6B49" w14:textId="77777777">
        <w:tc>
          <w:tcPr>
            <w:tcW w:w="9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F45DA" w14:textId="77777777" w:rsidR="006E1808" w:rsidRDefault="006E1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STSong" w:eastAsia="STSong" w:hAnsi="STSong" w:cs="STSong"/>
              </w:rPr>
            </w:pPr>
          </w:p>
          <w:p w14:paraId="2717ABEB" w14:textId="77777777" w:rsidR="006E1808" w:rsidRDefault="006E1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STSong" w:eastAsia="STSong" w:hAnsi="STSong" w:cs="STSong"/>
              </w:rPr>
            </w:pPr>
          </w:p>
          <w:p w14:paraId="522B110A" w14:textId="77777777" w:rsidR="006E1808" w:rsidRDefault="006E1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STSong" w:eastAsia="STSong" w:hAnsi="STSong" w:cs="STSong"/>
              </w:rPr>
            </w:pPr>
          </w:p>
          <w:p w14:paraId="59398F16" w14:textId="77777777" w:rsidR="006E1808" w:rsidRDefault="006E1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STSong" w:eastAsia="STSong" w:hAnsi="STSong" w:cs="STSong"/>
              </w:rPr>
            </w:pPr>
          </w:p>
          <w:p w14:paraId="103332C2" w14:textId="77777777" w:rsidR="006E1808" w:rsidRDefault="006E1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STSong" w:eastAsia="STSong" w:hAnsi="STSong" w:cs="STSong"/>
              </w:rPr>
            </w:pPr>
          </w:p>
          <w:p w14:paraId="172F084F" w14:textId="77777777" w:rsidR="006E1808" w:rsidRDefault="006E1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STSong" w:eastAsia="STSong" w:hAnsi="STSong" w:cs="STSong"/>
              </w:rPr>
            </w:pPr>
          </w:p>
        </w:tc>
      </w:tr>
    </w:tbl>
    <w:p w14:paraId="7B4685EA" w14:textId="77777777" w:rsidR="006E1808" w:rsidRDefault="006E1808">
      <w:pPr>
        <w:spacing w:line="360" w:lineRule="auto"/>
        <w:rPr>
          <w:rFonts w:ascii="Hei" w:eastAsia="Hei" w:hAnsi="Hei" w:cs="Hei"/>
          <w:b/>
          <w:sz w:val="28"/>
          <w:szCs w:val="28"/>
        </w:rPr>
      </w:pPr>
    </w:p>
    <w:p w14:paraId="5B8C5D44" w14:textId="77777777" w:rsidR="006E1808" w:rsidRDefault="00895105">
      <w:pPr>
        <w:spacing w:line="360" w:lineRule="auto"/>
        <w:rPr>
          <w:rFonts w:ascii="Hei" w:eastAsia="Hei" w:hAnsi="Hei" w:cs="Hei"/>
          <w:b/>
          <w:sz w:val="28"/>
          <w:szCs w:val="28"/>
        </w:rPr>
      </w:pPr>
      <w:r>
        <w:rPr>
          <w:rFonts w:ascii="Hei" w:eastAsia="Hei" w:hAnsi="Hei" w:cs="Hei"/>
          <w:b/>
          <w:sz w:val="28"/>
          <w:szCs w:val="28"/>
        </w:rPr>
        <w:t>第二步：定义一个视角</w:t>
      </w:r>
    </w:p>
    <w:p w14:paraId="32E2E2D4" w14:textId="77777777" w:rsidR="006E1808" w:rsidRDefault="006E1808">
      <w:pPr>
        <w:spacing w:line="360" w:lineRule="auto"/>
        <w:rPr>
          <w:rFonts w:ascii="STSong" w:eastAsia="STSong" w:hAnsi="STSong" w:cs="STSong"/>
          <w:b/>
          <w:sz w:val="28"/>
          <w:szCs w:val="28"/>
        </w:rPr>
      </w:pPr>
    </w:p>
    <w:p w14:paraId="4524B2C9" w14:textId="77777777" w:rsidR="006E1808" w:rsidRDefault="00895105">
      <w:pPr>
        <w:spacing w:line="360" w:lineRule="auto"/>
        <w:rPr>
          <w:rFonts w:ascii="STSong" w:eastAsia="STSong" w:hAnsi="STSong" w:cs="STSong"/>
        </w:rPr>
      </w:pPr>
      <w:r>
        <w:rPr>
          <w:rFonts w:ascii="STSong" w:eastAsia="STSong" w:hAnsi="STSong" w:cs="STSong"/>
        </w:rPr>
        <w:t>请记住您在第一步中的反思，思考一个局限可能性的观点。您所看到的或亲生经历的会产生限制思维的事情。它是我们思维成长和采取行动的绊脚石。（例如：恐惧、匮乏、不安全感）。然后选择一个积极的有力的观点，来翻转您的消极观点。（如自由、富足、承担风险）</w:t>
      </w:r>
    </w:p>
    <w:p w14:paraId="2BEBA5B5" w14:textId="77777777" w:rsidR="006E1808" w:rsidRDefault="006E1808">
      <w:pPr>
        <w:spacing w:line="360" w:lineRule="auto"/>
        <w:rPr>
          <w:rFonts w:ascii="STSong" w:eastAsia="STSong" w:hAnsi="STSong" w:cs="STSong"/>
          <w:b/>
        </w:rPr>
      </w:pPr>
    </w:p>
    <w:tbl>
      <w:tblPr>
        <w:tblStyle w:val="a1"/>
        <w:tblW w:w="8760" w:type="dxa"/>
        <w:jc w:val="center"/>
        <w:tblLayout w:type="fixed"/>
        <w:tblLook w:val="0600" w:firstRow="0" w:lastRow="0" w:firstColumn="0" w:lastColumn="0" w:noHBand="1" w:noVBand="1"/>
      </w:tblPr>
      <w:tblGrid>
        <w:gridCol w:w="4020"/>
        <w:gridCol w:w="735"/>
        <w:gridCol w:w="4005"/>
      </w:tblGrid>
      <w:tr w:rsidR="006E1808" w14:paraId="2F9AC07B" w14:textId="77777777">
        <w:trPr>
          <w:trHeight w:val="827"/>
          <w:jc w:val="center"/>
        </w:trPr>
        <w:tc>
          <w:tcPr>
            <w:tcW w:w="40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0DEAF" w14:textId="77777777" w:rsidR="006E1808" w:rsidRDefault="00895105">
            <w:pPr>
              <w:spacing w:after="240" w:line="360" w:lineRule="auto"/>
              <w:jc w:val="center"/>
              <w:rPr>
                <w:rFonts w:ascii="STSong" w:eastAsia="STSong" w:hAnsi="STSong" w:cs="STSong"/>
                <w:b/>
                <w:sz w:val="24"/>
                <w:szCs w:val="24"/>
              </w:rPr>
            </w:pPr>
            <w:r>
              <w:rPr>
                <w:rFonts w:ascii="STSong" w:eastAsia="STSong" w:hAnsi="STSong" w:cs="STSong"/>
                <w:b/>
                <w:sz w:val="24"/>
                <w:szCs w:val="24"/>
              </w:rPr>
              <w:br/>
            </w:r>
            <w:r>
              <w:rPr>
                <w:rFonts w:ascii="STSong" w:eastAsia="STSong" w:hAnsi="STSong" w:cs="STSong"/>
                <w:b/>
                <w:sz w:val="24"/>
                <w:szCs w:val="24"/>
              </w:rPr>
              <w:t>请在此输入（消极）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ED7D31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AB8F73" w14:textId="77777777" w:rsidR="006E1808" w:rsidRDefault="00895105">
            <w:pPr>
              <w:spacing w:after="240" w:line="360" w:lineRule="auto"/>
              <w:jc w:val="center"/>
              <w:rPr>
                <w:rFonts w:ascii="STSong" w:eastAsia="STSong" w:hAnsi="STSong" w:cs="STSong"/>
                <w:b/>
                <w:sz w:val="24"/>
                <w:szCs w:val="24"/>
              </w:rPr>
            </w:pPr>
            <w:r>
              <w:rPr>
                <w:rFonts w:ascii="STSong" w:eastAsia="STSong" w:hAnsi="STSong" w:cs="STSong"/>
                <w:b/>
                <w:sz w:val="24"/>
                <w:szCs w:val="24"/>
              </w:rPr>
              <w:br/>
            </w:r>
            <w:r>
              <w:rPr>
                <w:rFonts w:ascii="STSong" w:eastAsia="STSong" w:hAnsi="STSong" w:cs="STSong"/>
                <w:b/>
                <w:sz w:val="24"/>
                <w:szCs w:val="24"/>
              </w:rPr>
              <w:t>和</w:t>
            </w:r>
          </w:p>
        </w:tc>
        <w:tc>
          <w:tcPr>
            <w:tcW w:w="4005" w:type="dxa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F3F3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AB319A" w14:textId="77777777" w:rsidR="006E1808" w:rsidRDefault="00895105">
            <w:pPr>
              <w:spacing w:after="240" w:line="360" w:lineRule="auto"/>
              <w:jc w:val="center"/>
              <w:rPr>
                <w:rFonts w:ascii="STSong" w:eastAsia="STSong" w:hAnsi="STSong" w:cs="STSong"/>
                <w:b/>
                <w:sz w:val="24"/>
                <w:szCs w:val="24"/>
              </w:rPr>
            </w:pPr>
            <w:r>
              <w:rPr>
                <w:rFonts w:ascii="STSong" w:eastAsia="STSong" w:hAnsi="STSong" w:cs="STSong"/>
                <w:b/>
                <w:sz w:val="24"/>
                <w:szCs w:val="24"/>
              </w:rPr>
              <w:br/>
            </w:r>
            <w:r>
              <w:rPr>
                <w:rFonts w:ascii="STSong" w:eastAsia="STSong" w:hAnsi="STSong" w:cs="STSong"/>
                <w:b/>
                <w:sz w:val="24"/>
                <w:szCs w:val="24"/>
              </w:rPr>
              <w:t>请在此输入（积极）</w:t>
            </w:r>
          </w:p>
        </w:tc>
      </w:tr>
    </w:tbl>
    <w:p w14:paraId="5ED6F8DC" w14:textId="77777777" w:rsidR="006E1808" w:rsidRDefault="006E1808">
      <w:pPr>
        <w:spacing w:line="360" w:lineRule="auto"/>
        <w:rPr>
          <w:rFonts w:ascii="STSong" w:eastAsia="STSong" w:hAnsi="STSong" w:cs="STSong"/>
          <w:i/>
        </w:rPr>
      </w:pPr>
    </w:p>
    <w:p w14:paraId="78160961" w14:textId="77777777" w:rsidR="006E1808" w:rsidRDefault="006E1808">
      <w:pPr>
        <w:spacing w:line="360" w:lineRule="auto"/>
        <w:rPr>
          <w:rFonts w:ascii="STSong" w:eastAsia="STSong" w:hAnsi="STSong" w:cs="STSong"/>
          <w:i/>
        </w:rPr>
      </w:pPr>
    </w:p>
    <w:p w14:paraId="0072B8F1" w14:textId="77777777" w:rsidR="006E1808" w:rsidRDefault="00895105">
      <w:pPr>
        <w:spacing w:line="360" w:lineRule="auto"/>
        <w:rPr>
          <w:rFonts w:ascii="Hei" w:eastAsia="Hei" w:hAnsi="Hei" w:cs="Hei"/>
          <w:b/>
          <w:sz w:val="28"/>
          <w:szCs w:val="28"/>
        </w:rPr>
      </w:pPr>
      <w:r>
        <w:rPr>
          <w:rFonts w:ascii="Hei" w:eastAsia="Hei" w:hAnsi="Hei" w:cs="Hei"/>
          <w:b/>
          <w:sz w:val="28"/>
          <w:szCs w:val="28"/>
        </w:rPr>
        <w:t>第三步：描述您的有力的工具</w:t>
      </w:r>
    </w:p>
    <w:p w14:paraId="4C2D9BD7" w14:textId="77777777" w:rsidR="006E1808" w:rsidRDefault="006E1808">
      <w:pPr>
        <w:spacing w:line="360" w:lineRule="auto"/>
        <w:rPr>
          <w:rFonts w:ascii="STSong" w:eastAsia="STSong" w:hAnsi="STSong" w:cs="STSong"/>
          <w:b/>
          <w:sz w:val="28"/>
          <w:szCs w:val="28"/>
        </w:rPr>
      </w:pPr>
    </w:p>
    <w:p w14:paraId="0CC059FB" w14:textId="77777777" w:rsidR="006E1808" w:rsidRDefault="00895105">
      <w:pPr>
        <w:spacing w:line="360" w:lineRule="auto"/>
        <w:rPr>
          <w:rFonts w:ascii="STSong" w:eastAsia="STSong" w:hAnsi="STSong" w:cs="STSong"/>
        </w:rPr>
      </w:pPr>
      <w:r>
        <w:rPr>
          <w:rFonts w:ascii="STSong" w:eastAsia="STSong" w:hAnsi="STSong" w:cs="STSong"/>
        </w:rPr>
        <w:t>以以下重点问题为指导，描述您的观点背后的想法。从消极观点开始然后转变至积极的观点。尽量使您的描述简洁。不超过</w:t>
      </w:r>
      <w:r>
        <w:rPr>
          <w:rFonts w:ascii="STSong" w:eastAsia="STSong" w:hAnsi="STSong" w:cs="STSong"/>
        </w:rPr>
        <w:t>600</w:t>
      </w:r>
      <w:r>
        <w:rPr>
          <w:rFonts w:ascii="STSong" w:eastAsia="STSong" w:hAnsi="STSong" w:cs="STSong"/>
        </w:rPr>
        <w:t>字。</w:t>
      </w:r>
    </w:p>
    <w:p w14:paraId="4A48AD14" w14:textId="77777777" w:rsidR="006E1808" w:rsidRDefault="006E1808">
      <w:pPr>
        <w:spacing w:line="360" w:lineRule="auto"/>
        <w:rPr>
          <w:rFonts w:ascii="STSong" w:eastAsia="STSong" w:hAnsi="STSong" w:cs="STSong"/>
        </w:rPr>
      </w:pPr>
    </w:p>
    <w:p w14:paraId="6124A943" w14:textId="77777777" w:rsidR="006E1808" w:rsidRDefault="00895105">
      <w:pPr>
        <w:spacing w:line="360" w:lineRule="auto"/>
        <w:rPr>
          <w:rFonts w:ascii="STSong" w:eastAsia="STSong" w:hAnsi="STSong" w:cs="STSong"/>
          <w:u w:val="single"/>
        </w:rPr>
      </w:pPr>
      <w:r>
        <w:rPr>
          <w:rFonts w:ascii="STSong" w:eastAsia="STSong" w:hAnsi="STSong" w:cs="STSong"/>
          <w:u w:val="single"/>
        </w:rPr>
        <w:t>重点问题：</w:t>
      </w:r>
    </w:p>
    <w:p w14:paraId="567E56BD" w14:textId="77777777" w:rsidR="006E1808" w:rsidRDefault="00895105">
      <w:pPr>
        <w:numPr>
          <w:ilvl w:val="0"/>
          <w:numId w:val="2"/>
        </w:numPr>
        <w:spacing w:line="360" w:lineRule="auto"/>
        <w:rPr>
          <w:rFonts w:ascii="STSong" w:eastAsia="STSong" w:hAnsi="STSong" w:cs="STSong"/>
        </w:rPr>
      </w:pPr>
      <w:r>
        <w:rPr>
          <w:rFonts w:ascii="STSong" w:eastAsia="STSong" w:hAnsi="STSong" w:cs="STSong"/>
        </w:rPr>
        <w:lastRenderedPageBreak/>
        <w:t>您所选择的消极观点的起因是什么？</w:t>
      </w:r>
    </w:p>
    <w:p w14:paraId="47D283FA" w14:textId="77777777" w:rsidR="006E1808" w:rsidRDefault="00895105">
      <w:pPr>
        <w:numPr>
          <w:ilvl w:val="0"/>
          <w:numId w:val="2"/>
        </w:numPr>
        <w:spacing w:line="360" w:lineRule="auto"/>
        <w:rPr>
          <w:rFonts w:ascii="STSong" w:eastAsia="STSong" w:hAnsi="STSong" w:cs="STSong"/>
        </w:rPr>
      </w:pPr>
      <w:r>
        <w:rPr>
          <w:rFonts w:ascii="STSong" w:eastAsia="STSong" w:hAnsi="STSong" w:cs="STSong"/>
        </w:rPr>
        <w:t>通常在社会中是如何表现的？是否有些会收到这些观点的影响？</w:t>
      </w:r>
    </w:p>
    <w:p w14:paraId="721DD633" w14:textId="77777777" w:rsidR="006E1808" w:rsidRDefault="00895105">
      <w:pPr>
        <w:numPr>
          <w:ilvl w:val="0"/>
          <w:numId w:val="2"/>
        </w:numPr>
        <w:spacing w:line="360" w:lineRule="auto"/>
        <w:rPr>
          <w:rFonts w:ascii="STSong" w:eastAsia="STSong" w:hAnsi="STSong" w:cs="STSong"/>
        </w:rPr>
      </w:pPr>
      <w:r>
        <w:rPr>
          <w:rFonts w:ascii="STSong" w:eastAsia="STSong" w:hAnsi="STSong" w:cs="STSong"/>
        </w:rPr>
        <w:t>从这个角度思考或行动会带来怎样的后果？</w:t>
      </w:r>
    </w:p>
    <w:p w14:paraId="7DAF4E32" w14:textId="77777777" w:rsidR="006E1808" w:rsidRDefault="00895105">
      <w:pPr>
        <w:numPr>
          <w:ilvl w:val="0"/>
          <w:numId w:val="2"/>
        </w:numPr>
        <w:spacing w:line="360" w:lineRule="auto"/>
        <w:rPr>
          <w:rFonts w:ascii="STSong" w:eastAsia="STSong" w:hAnsi="STSong" w:cs="STSong"/>
        </w:rPr>
      </w:pPr>
      <w:r>
        <w:rPr>
          <w:rFonts w:ascii="STSong" w:eastAsia="STSong" w:hAnsi="STSong" w:cs="STSong"/>
        </w:rPr>
        <w:t>您对这种消极观点是否有任何个人经验？</w:t>
      </w:r>
    </w:p>
    <w:p w14:paraId="4957D51E" w14:textId="77777777" w:rsidR="006E1808" w:rsidRDefault="00895105">
      <w:pPr>
        <w:numPr>
          <w:ilvl w:val="0"/>
          <w:numId w:val="2"/>
        </w:numPr>
        <w:spacing w:line="360" w:lineRule="auto"/>
        <w:rPr>
          <w:rFonts w:ascii="STSong" w:eastAsia="STSong" w:hAnsi="STSong" w:cs="STSong"/>
        </w:rPr>
      </w:pPr>
      <w:r>
        <w:rPr>
          <w:rFonts w:ascii="STSong" w:eastAsia="STSong" w:hAnsi="STSong" w:cs="STSong"/>
        </w:rPr>
        <w:t>为何您选择这些观点作为翻转的观点？</w:t>
      </w:r>
    </w:p>
    <w:p w14:paraId="4997AA9A" w14:textId="77777777" w:rsidR="006E1808" w:rsidRDefault="00895105">
      <w:pPr>
        <w:numPr>
          <w:ilvl w:val="0"/>
          <w:numId w:val="2"/>
        </w:numPr>
        <w:spacing w:line="360" w:lineRule="auto"/>
        <w:rPr>
          <w:rFonts w:ascii="STSong" w:eastAsia="STSong" w:hAnsi="STSong" w:cs="STSong"/>
        </w:rPr>
      </w:pPr>
      <w:r>
        <w:rPr>
          <w:rFonts w:ascii="STSong" w:eastAsia="STSong" w:hAnsi="STSong" w:cs="STSong"/>
        </w:rPr>
        <w:t>从积极的角度思考或行动的预期结果是什么？</w:t>
      </w:r>
    </w:p>
    <w:p w14:paraId="5A78B374" w14:textId="77777777" w:rsidR="006E1808" w:rsidRDefault="006E1808">
      <w:pPr>
        <w:spacing w:line="360" w:lineRule="auto"/>
        <w:rPr>
          <w:rFonts w:ascii="STSong" w:eastAsia="STSong" w:hAnsi="STSong" w:cs="STSong"/>
        </w:rPr>
      </w:pPr>
    </w:p>
    <w:tbl>
      <w:tblPr>
        <w:tblStyle w:val="a2"/>
        <w:tblW w:w="9360" w:type="dxa"/>
        <w:tbl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single" w:sz="8" w:space="0" w:color="ED7D31"/>
          <w:insideV w:val="single" w:sz="8" w:space="0" w:color="ED7D31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E1808" w14:paraId="162B3895" w14:textId="77777777">
        <w:tc>
          <w:tcPr>
            <w:tcW w:w="9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95D5A" w14:textId="77777777" w:rsidR="006E1808" w:rsidRDefault="006E1808">
            <w:pPr>
              <w:widowControl w:val="0"/>
              <w:spacing w:line="360" w:lineRule="auto"/>
              <w:rPr>
                <w:rFonts w:ascii="STSong" w:eastAsia="STSong" w:hAnsi="STSong" w:cs="STSong"/>
              </w:rPr>
            </w:pPr>
          </w:p>
          <w:p w14:paraId="27CF3B56" w14:textId="77777777" w:rsidR="006E1808" w:rsidRDefault="006E1808">
            <w:pPr>
              <w:widowControl w:val="0"/>
              <w:spacing w:line="360" w:lineRule="auto"/>
              <w:rPr>
                <w:rFonts w:ascii="STSong" w:eastAsia="STSong" w:hAnsi="STSong" w:cs="STSong"/>
              </w:rPr>
            </w:pPr>
          </w:p>
          <w:p w14:paraId="54240C76" w14:textId="77777777" w:rsidR="006E1808" w:rsidRDefault="006E1808">
            <w:pPr>
              <w:widowControl w:val="0"/>
              <w:spacing w:line="360" w:lineRule="auto"/>
              <w:rPr>
                <w:rFonts w:ascii="STSong" w:eastAsia="STSong" w:hAnsi="STSong" w:cs="STSong"/>
              </w:rPr>
            </w:pPr>
          </w:p>
          <w:p w14:paraId="05FEE9E1" w14:textId="77777777" w:rsidR="006E1808" w:rsidRDefault="006E1808">
            <w:pPr>
              <w:widowControl w:val="0"/>
              <w:spacing w:line="360" w:lineRule="auto"/>
              <w:rPr>
                <w:rFonts w:ascii="STSong" w:eastAsia="STSong" w:hAnsi="STSong" w:cs="STSong"/>
              </w:rPr>
            </w:pPr>
          </w:p>
          <w:p w14:paraId="1F5F1C81" w14:textId="77777777" w:rsidR="006E1808" w:rsidRDefault="006E1808">
            <w:pPr>
              <w:widowControl w:val="0"/>
              <w:spacing w:line="360" w:lineRule="auto"/>
              <w:rPr>
                <w:rFonts w:ascii="STSong" w:eastAsia="STSong" w:hAnsi="STSong" w:cs="STSong"/>
              </w:rPr>
            </w:pPr>
          </w:p>
          <w:p w14:paraId="1ED54A72" w14:textId="77777777" w:rsidR="006E1808" w:rsidRDefault="006E1808">
            <w:pPr>
              <w:widowControl w:val="0"/>
              <w:spacing w:line="360" w:lineRule="auto"/>
              <w:rPr>
                <w:rFonts w:ascii="STSong" w:eastAsia="STSong" w:hAnsi="STSong" w:cs="STSong"/>
              </w:rPr>
            </w:pPr>
          </w:p>
          <w:p w14:paraId="7795B920" w14:textId="77777777" w:rsidR="006E1808" w:rsidRDefault="006E1808">
            <w:pPr>
              <w:widowControl w:val="0"/>
              <w:spacing w:line="360" w:lineRule="auto"/>
              <w:rPr>
                <w:rFonts w:ascii="STSong" w:eastAsia="STSong" w:hAnsi="STSong" w:cs="STSong"/>
              </w:rPr>
            </w:pPr>
          </w:p>
          <w:p w14:paraId="45EBE5EE" w14:textId="77777777" w:rsidR="006E1808" w:rsidRDefault="006E1808">
            <w:pPr>
              <w:widowControl w:val="0"/>
              <w:spacing w:line="360" w:lineRule="auto"/>
              <w:rPr>
                <w:rFonts w:ascii="STSong" w:eastAsia="STSong" w:hAnsi="STSong" w:cs="STSong"/>
              </w:rPr>
            </w:pPr>
          </w:p>
          <w:p w14:paraId="05E0A51F" w14:textId="77777777" w:rsidR="006E1808" w:rsidRDefault="006E1808">
            <w:pPr>
              <w:widowControl w:val="0"/>
              <w:spacing w:line="360" w:lineRule="auto"/>
              <w:rPr>
                <w:rFonts w:ascii="STSong" w:eastAsia="STSong" w:hAnsi="STSong" w:cs="STSong"/>
              </w:rPr>
            </w:pPr>
          </w:p>
        </w:tc>
      </w:tr>
    </w:tbl>
    <w:p w14:paraId="132666F3" w14:textId="77777777" w:rsidR="006E1808" w:rsidRDefault="006E1808">
      <w:pPr>
        <w:spacing w:line="360" w:lineRule="auto"/>
        <w:rPr>
          <w:rFonts w:ascii="STSong" w:eastAsia="STSong" w:hAnsi="STSong" w:cs="STSong"/>
        </w:rPr>
      </w:pPr>
    </w:p>
    <w:p w14:paraId="4348424E" w14:textId="77777777" w:rsidR="006E1808" w:rsidRDefault="006E1808">
      <w:pPr>
        <w:spacing w:line="360" w:lineRule="auto"/>
        <w:rPr>
          <w:rFonts w:ascii="Hei" w:eastAsia="Hei" w:hAnsi="Hei" w:cs="Hei"/>
          <w:b/>
          <w:sz w:val="28"/>
          <w:szCs w:val="28"/>
        </w:rPr>
      </w:pPr>
    </w:p>
    <w:p w14:paraId="462495DC" w14:textId="77777777" w:rsidR="006E1808" w:rsidRDefault="00895105">
      <w:pPr>
        <w:spacing w:line="360" w:lineRule="auto"/>
        <w:rPr>
          <w:rFonts w:ascii="Hei" w:eastAsia="Hei" w:hAnsi="Hei" w:cs="Hei"/>
          <w:b/>
          <w:sz w:val="28"/>
          <w:szCs w:val="28"/>
        </w:rPr>
      </w:pPr>
      <w:r>
        <w:rPr>
          <w:rFonts w:ascii="Hei" w:eastAsia="Hei" w:hAnsi="Hei" w:cs="Hei"/>
          <w:b/>
          <w:sz w:val="28"/>
          <w:szCs w:val="28"/>
        </w:rPr>
        <w:t>第四步：获得反馈</w:t>
      </w:r>
    </w:p>
    <w:p w14:paraId="0495E581" w14:textId="77777777" w:rsidR="006E1808" w:rsidRDefault="006E1808">
      <w:pPr>
        <w:spacing w:line="360" w:lineRule="auto"/>
        <w:rPr>
          <w:rFonts w:ascii="STSong" w:eastAsia="STSong" w:hAnsi="STSong" w:cs="STSong"/>
          <w:b/>
          <w:sz w:val="28"/>
          <w:szCs w:val="28"/>
        </w:rPr>
      </w:pPr>
    </w:p>
    <w:p w14:paraId="05922B68" w14:textId="77777777" w:rsidR="006E1808" w:rsidRDefault="00895105">
      <w:pPr>
        <w:spacing w:line="360" w:lineRule="auto"/>
        <w:rPr>
          <w:rFonts w:ascii="STSong" w:eastAsia="STSong" w:hAnsi="STSong" w:cs="STSong"/>
        </w:rPr>
      </w:pPr>
      <w:r>
        <w:rPr>
          <w:rFonts w:ascii="STSong" w:eastAsia="STSong" w:hAnsi="STSong" w:cs="STSong"/>
        </w:rPr>
        <w:t>在您的同侪教练中测试您的有力的工具，并在论坛中分享。</w:t>
      </w:r>
    </w:p>
    <w:p w14:paraId="5397E855" w14:textId="77777777" w:rsidR="006E1808" w:rsidRDefault="006E1808">
      <w:pPr>
        <w:spacing w:line="360" w:lineRule="auto"/>
        <w:rPr>
          <w:rFonts w:ascii="STSong" w:eastAsia="STSong" w:hAnsi="STSong" w:cs="STSong"/>
        </w:rPr>
      </w:pPr>
    </w:p>
    <w:p w14:paraId="05B8DD86" w14:textId="77777777" w:rsidR="006E1808" w:rsidRDefault="00895105">
      <w:pPr>
        <w:spacing w:line="360" w:lineRule="auto"/>
        <w:rPr>
          <w:rFonts w:ascii="STSong" w:eastAsia="STSong" w:hAnsi="STSong" w:cs="STSong"/>
          <w:u w:val="single"/>
        </w:rPr>
      </w:pPr>
      <w:r>
        <w:rPr>
          <w:rFonts w:ascii="STSong" w:eastAsia="STSong" w:hAnsi="STSong" w:cs="STSong"/>
          <w:u w:val="single"/>
        </w:rPr>
        <w:t>重点问题</w:t>
      </w:r>
    </w:p>
    <w:p w14:paraId="20170C96" w14:textId="77777777" w:rsidR="006E1808" w:rsidRDefault="00895105">
      <w:pPr>
        <w:spacing w:line="360" w:lineRule="auto"/>
        <w:rPr>
          <w:rFonts w:ascii="STSong" w:eastAsia="STSong" w:hAnsi="STSong" w:cs="STSong"/>
        </w:rPr>
      </w:pPr>
      <w:r>
        <w:rPr>
          <w:rFonts w:ascii="STSong" w:eastAsia="STSong" w:hAnsi="STSong" w:cs="STSong"/>
        </w:rPr>
        <w:t>您的客户的体验感怎样？</w:t>
      </w:r>
    </w:p>
    <w:p w14:paraId="2F4AA518" w14:textId="77777777" w:rsidR="006E1808" w:rsidRDefault="00895105">
      <w:pPr>
        <w:spacing w:line="360" w:lineRule="auto"/>
        <w:rPr>
          <w:rFonts w:ascii="STSong" w:eastAsia="STSong" w:hAnsi="STSong" w:cs="STSong"/>
        </w:rPr>
      </w:pPr>
      <w:r>
        <w:rPr>
          <w:rFonts w:ascii="STSong" w:eastAsia="STSong" w:hAnsi="STSong" w:cs="STSong"/>
        </w:rPr>
        <w:t>哪些是有效的？</w:t>
      </w:r>
    </w:p>
    <w:p w14:paraId="5DAC51F3" w14:textId="77777777" w:rsidR="006E1808" w:rsidRDefault="00895105">
      <w:pPr>
        <w:spacing w:line="360" w:lineRule="auto"/>
        <w:rPr>
          <w:rFonts w:ascii="STSong" w:eastAsia="STSong" w:hAnsi="STSong" w:cs="STSong"/>
        </w:rPr>
      </w:pPr>
      <w:r>
        <w:rPr>
          <w:rFonts w:ascii="STSong" w:eastAsia="STSong" w:hAnsi="STSong" w:cs="STSong"/>
        </w:rPr>
        <w:t>哪些是无效的？</w:t>
      </w:r>
    </w:p>
    <w:p w14:paraId="36D0B503" w14:textId="77777777" w:rsidR="006E1808" w:rsidRDefault="00895105">
      <w:pPr>
        <w:spacing w:line="360" w:lineRule="auto"/>
        <w:rPr>
          <w:rFonts w:ascii="STSong" w:eastAsia="STSong" w:hAnsi="STSong" w:cs="STSong"/>
        </w:rPr>
      </w:pPr>
      <w:r>
        <w:rPr>
          <w:rFonts w:ascii="STSong" w:eastAsia="STSong" w:hAnsi="STSong" w:cs="STSong"/>
        </w:rPr>
        <w:t>哪些部分是需要改进的？</w:t>
      </w:r>
    </w:p>
    <w:p w14:paraId="7FBD16D7" w14:textId="77777777" w:rsidR="006E1808" w:rsidRDefault="006E1808">
      <w:pPr>
        <w:spacing w:line="360" w:lineRule="auto"/>
        <w:rPr>
          <w:rFonts w:ascii="STSong" w:eastAsia="STSong" w:hAnsi="STSong" w:cs="STSong"/>
        </w:rPr>
      </w:pPr>
    </w:p>
    <w:p w14:paraId="142245BF" w14:textId="77777777" w:rsidR="006E1808" w:rsidRDefault="00895105">
      <w:pPr>
        <w:spacing w:line="360" w:lineRule="auto"/>
        <w:rPr>
          <w:rFonts w:ascii="STSong" w:eastAsia="STSong" w:hAnsi="STSong" w:cs="STSong"/>
        </w:rPr>
      </w:pPr>
      <w:r>
        <w:rPr>
          <w:rFonts w:ascii="STSong" w:eastAsia="STSong" w:hAnsi="STSong" w:cs="STSong"/>
        </w:rPr>
        <w:t>反思这次会谈经历</w:t>
      </w:r>
    </w:p>
    <w:p w14:paraId="01DA6BCF" w14:textId="77777777" w:rsidR="006E1808" w:rsidRDefault="006E1808">
      <w:pPr>
        <w:spacing w:line="360" w:lineRule="auto"/>
        <w:rPr>
          <w:rFonts w:ascii="STSong" w:eastAsia="STSong" w:hAnsi="STSong" w:cs="STSong"/>
        </w:rPr>
      </w:pPr>
    </w:p>
    <w:tbl>
      <w:tblPr>
        <w:tblStyle w:val="a3"/>
        <w:tblW w:w="9360" w:type="dxa"/>
        <w:tbl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single" w:sz="8" w:space="0" w:color="ED7D31"/>
          <w:insideV w:val="single" w:sz="8" w:space="0" w:color="ED7D31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E1808" w14:paraId="7864448B" w14:textId="77777777">
        <w:tc>
          <w:tcPr>
            <w:tcW w:w="9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69940" w14:textId="77777777" w:rsidR="006E1808" w:rsidRDefault="006E1808">
            <w:pPr>
              <w:widowControl w:val="0"/>
              <w:spacing w:line="360" w:lineRule="auto"/>
              <w:rPr>
                <w:rFonts w:ascii="STSong" w:eastAsia="STSong" w:hAnsi="STSong" w:cs="STSong"/>
              </w:rPr>
            </w:pPr>
          </w:p>
          <w:p w14:paraId="0211F6CF" w14:textId="77777777" w:rsidR="006E1808" w:rsidRDefault="006E1808">
            <w:pPr>
              <w:widowControl w:val="0"/>
              <w:spacing w:line="360" w:lineRule="auto"/>
              <w:rPr>
                <w:rFonts w:ascii="STSong" w:eastAsia="STSong" w:hAnsi="STSong" w:cs="STSong"/>
              </w:rPr>
            </w:pPr>
          </w:p>
          <w:p w14:paraId="0636236B" w14:textId="77777777" w:rsidR="006E1808" w:rsidRDefault="006E1808">
            <w:pPr>
              <w:widowControl w:val="0"/>
              <w:spacing w:line="360" w:lineRule="auto"/>
              <w:rPr>
                <w:rFonts w:ascii="STSong" w:eastAsia="STSong" w:hAnsi="STSong" w:cs="STSong"/>
              </w:rPr>
            </w:pPr>
          </w:p>
          <w:p w14:paraId="65F96689" w14:textId="77777777" w:rsidR="006E1808" w:rsidRDefault="006E1808">
            <w:pPr>
              <w:widowControl w:val="0"/>
              <w:spacing w:line="360" w:lineRule="auto"/>
              <w:rPr>
                <w:rFonts w:ascii="STSong" w:eastAsia="STSong" w:hAnsi="STSong" w:cs="STSong"/>
              </w:rPr>
            </w:pPr>
          </w:p>
          <w:p w14:paraId="2BDF7C1D" w14:textId="77777777" w:rsidR="006E1808" w:rsidRDefault="006E1808">
            <w:pPr>
              <w:widowControl w:val="0"/>
              <w:spacing w:line="360" w:lineRule="auto"/>
              <w:rPr>
                <w:rFonts w:ascii="STSong" w:eastAsia="STSong" w:hAnsi="STSong" w:cs="STSong"/>
              </w:rPr>
            </w:pPr>
          </w:p>
          <w:p w14:paraId="37A933BC" w14:textId="77777777" w:rsidR="006E1808" w:rsidRDefault="006E1808">
            <w:pPr>
              <w:widowControl w:val="0"/>
              <w:spacing w:line="360" w:lineRule="auto"/>
              <w:rPr>
                <w:rFonts w:ascii="STSong" w:eastAsia="STSong" w:hAnsi="STSong" w:cs="STSong"/>
              </w:rPr>
            </w:pPr>
          </w:p>
          <w:p w14:paraId="71328CE9" w14:textId="77777777" w:rsidR="006E1808" w:rsidRDefault="006E1808">
            <w:pPr>
              <w:widowControl w:val="0"/>
              <w:spacing w:line="360" w:lineRule="auto"/>
              <w:rPr>
                <w:rFonts w:ascii="STSong" w:eastAsia="STSong" w:hAnsi="STSong" w:cs="STSong"/>
              </w:rPr>
            </w:pPr>
          </w:p>
          <w:p w14:paraId="3B54A9C6" w14:textId="77777777" w:rsidR="006E1808" w:rsidRDefault="006E1808">
            <w:pPr>
              <w:widowControl w:val="0"/>
              <w:spacing w:line="360" w:lineRule="auto"/>
              <w:rPr>
                <w:rFonts w:ascii="STSong" w:eastAsia="STSong" w:hAnsi="STSong" w:cs="STSong"/>
              </w:rPr>
            </w:pPr>
          </w:p>
          <w:p w14:paraId="3A01F6C2" w14:textId="77777777" w:rsidR="006E1808" w:rsidRDefault="006E1808">
            <w:pPr>
              <w:widowControl w:val="0"/>
              <w:spacing w:line="360" w:lineRule="auto"/>
              <w:rPr>
                <w:rFonts w:ascii="STSong" w:eastAsia="STSong" w:hAnsi="STSong" w:cs="STSong"/>
              </w:rPr>
            </w:pPr>
          </w:p>
        </w:tc>
      </w:tr>
    </w:tbl>
    <w:p w14:paraId="39A6810E" w14:textId="77777777" w:rsidR="006E1808" w:rsidRDefault="006E1808">
      <w:pPr>
        <w:spacing w:line="360" w:lineRule="auto"/>
        <w:rPr>
          <w:rFonts w:ascii="STSong" w:eastAsia="STSong" w:hAnsi="STSong" w:cs="STSong"/>
        </w:rPr>
      </w:pPr>
    </w:p>
    <w:p w14:paraId="43B1D9F7" w14:textId="77777777" w:rsidR="006E1808" w:rsidRDefault="006E1808">
      <w:pPr>
        <w:spacing w:line="360" w:lineRule="auto"/>
        <w:rPr>
          <w:rFonts w:ascii="STSong" w:eastAsia="STSong" w:hAnsi="STSong" w:cs="STSong"/>
        </w:rPr>
      </w:pPr>
    </w:p>
    <w:p w14:paraId="1903B771" w14:textId="77777777" w:rsidR="006E1808" w:rsidRDefault="00895105">
      <w:pPr>
        <w:spacing w:line="360" w:lineRule="auto"/>
        <w:rPr>
          <w:rFonts w:ascii="Hei" w:eastAsia="Hei" w:hAnsi="Hei" w:cs="Hei"/>
          <w:b/>
          <w:sz w:val="26"/>
          <w:szCs w:val="26"/>
        </w:rPr>
      </w:pPr>
      <w:r>
        <w:rPr>
          <w:rFonts w:ascii="Hei" w:eastAsia="Hei" w:hAnsi="Hei" w:cs="Hei"/>
          <w:b/>
          <w:sz w:val="28"/>
          <w:szCs w:val="28"/>
        </w:rPr>
        <w:t>第五步：编辑和发布您的有力的工具</w:t>
      </w:r>
    </w:p>
    <w:p w14:paraId="3EA1344E" w14:textId="77777777" w:rsidR="006E1808" w:rsidRDefault="006E1808">
      <w:pPr>
        <w:spacing w:line="360" w:lineRule="auto"/>
        <w:rPr>
          <w:rFonts w:ascii="STSong" w:eastAsia="STSong" w:hAnsi="STSong" w:cs="STSong"/>
          <w:b/>
          <w:color w:val="FF8200"/>
          <w:sz w:val="26"/>
          <w:szCs w:val="26"/>
        </w:rPr>
      </w:pPr>
    </w:p>
    <w:p w14:paraId="49606E66" w14:textId="77777777" w:rsidR="006E1808" w:rsidRDefault="00895105">
      <w:pPr>
        <w:spacing w:line="360" w:lineRule="auto"/>
        <w:rPr>
          <w:rFonts w:ascii="STSong" w:eastAsia="STSong" w:hAnsi="STSong" w:cs="STSong"/>
          <w:b/>
          <w:sz w:val="20"/>
          <w:szCs w:val="20"/>
        </w:rPr>
      </w:pPr>
      <w:r>
        <w:rPr>
          <w:rFonts w:ascii="STSong" w:eastAsia="STSong" w:hAnsi="STSong" w:cs="STSong"/>
          <w:b/>
          <w:sz w:val="20"/>
          <w:szCs w:val="20"/>
        </w:rPr>
        <w:t>真实性</w:t>
      </w:r>
    </w:p>
    <w:p w14:paraId="137825A2" w14:textId="77777777" w:rsidR="006E1808" w:rsidRDefault="00895105">
      <w:pPr>
        <w:spacing w:line="360" w:lineRule="auto"/>
        <w:rPr>
          <w:rFonts w:ascii="STSong" w:eastAsia="STSong" w:hAnsi="STSong" w:cs="STSong"/>
          <w:sz w:val="20"/>
          <w:szCs w:val="20"/>
        </w:rPr>
      </w:pPr>
      <w:r>
        <w:rPr>
          <w:rFonts w:ascii="STSong" w:eastAsia="STSong" w:hAnsi="STSong" w:cs="STSong"/>
          <w:sz w:val="20"/>
          <w:szCs w:val="20"/>
        </w:rPr>
        <w:t>在您为作品集进行调研时，您可以通过观看视频、阅读文章、听播客、重温</w:t>
      </w:r>
      <w:r>
        <w:rPr>
          <w:rFonts w:ascii="STSong" w:eastAsia="STSong" w:hAnsi="STSong" w:cs="STSong"/>
          <w:sz w:val="20"/>
          <w:szCs w:val="20"/>
        </w:rPr>
        <w:t>ICA</w:t>
      </w:r>
      <w:r>
        <w:rPr>
          <w:rFonts w:ascii="STSong" w:eastAsia="STSong" w:hAnsi="STSong" w:cs="STSong"/>
          <w:sz w:val="20"/>
          <w:szCs w:val="20"/>
        </w:rPr>
        <w:t>的模块、从互联网搜索等等方式。所有以上方式都被认为是拓展您的学习的宝贵自愿。但是必须注意，您不能够过度依赖第三方的内容，或者在没有标注参考文献的情况下使用这些内容。</w:t>
      </w:r>
    </w:p>
    <w:p w14:paraId="034884E2" w14:textId="77777777" w:rsidR="006E1808" w:rsidRDefault="00895105">
      <w:pPr>
        <w:spacing w:line="360" w:lineRule="auto"/>
        <w:rPr>
          <w:rFonts w:ascii="STSong" w:eastAsia="STSong" w:hAnsi="STSong" w:cs="STSong"/>
          <w:sz w:val="20"/>
          <w:szCs w:val="20"/>
        </w:rPr>
      </w:pPr>
      <w:r>
        <w:rPr>
          <w:rFonts w:ascii="STSong" w:eastAsia="STSong" w:hAnsi="STSong" w:cs="STSong"/>
          <w:sz w:val="20"/>
          <w:szCs w:val="20"/>
        </w:rPr>
        <w:t>具体请参照</w:t>
      </w:r>
      <w:r>
        <w:rPr>
          <w:rFonts w:ascii="STSong" w:eastAsia="STSong" w:hAnsi="STSong" w:cs="STSong"/>
          <w:sz w:val="20"/>
          <w:szCs w:val="20"/>
        </w:rPr>
        <w:t>ICA</w:t>
      </w:r>
      <w:r>
        <w:rPr>
          <w:rFonts w:ascii="STSong" w:eastAsia="STSong" w:hAnsi="STSong" w:cs="STSong"/>
          <w:sz w:val="20"/>
          <w:szCs w:val="20"/>
        </w:rPr>
        <w:t>的有关</w:t>
      </w:r>
      <w:hyperlink r:id="rId12">
        <w:r>
          <w:rPr>
            <w:rFonts w:ascii="STSong" w:eastAsia="STSong" w:hAnsi="STSong" w:cs="STSong"/>
            <w:color w:val="1155CC"/>
            <w:sz w:val="20"/>
            <w:szCs w:val="20"/>
            <w:u w:val="single"/>
          </w:rPr>
          <w:t>学术诚信的政策</w:t>
        </w:r>
      </w:hyperlink>
    </w:p>
    <w:p w14:paraId="101E7B17" w14:textId="77777777" w:rsidR="006E1808" w:rsidRDefault="006E1808">
      <w:pPr>
        <w:spacing w:line="360" w:lineRule="auto"/>
        <w:rPr>
          <w:rFonts w:ascii="STSong" w:eastAsia="STSong" w:hAnsi="STSong" w:cs="STSong"/>
          <w:sz w:val="20"/>
          <w:szCs w:val="20"/>
        </w:rPr>
      </w:pPr>
    </w:p>
    <w:p w14:paraId="7C64E28B" w14:textId="77777777" w:rsidR="006E1808" w:rsidRDefault="00895105">
      <w:pPr>
        <w:spacing w:line="360" w:lineRule="auto"/>
        <w:rPr>
          <w:rFonts w:ascii="STSong" w:eastAsia="STSong" w:hAnsi="STSong" w:cs="STSong"/>
          <w:b/>
          <w:sz w:val="20"/>
          <w:szCs w:val="20"/>
        </w:rPr>
      </w:pPr>
      <w:r>
        <w:rPr>
          <w:rFonts w:ascii="STSong" w:eastAsia="STSong" w:hAnsi="STSong" w:cs="STSong"/>
          <w:b/>
          <w:sz w:val="20"/>
          <w:szCs w:val="20"/>
        </w:rPr>
        <w:t>格式</w:t>
      </w:r>
    </w:p>
    <w:p w14:paraId="4553E063" w14:textId="77777777" w:rsidR="006E1808" w:rsidRDefault="00895105">
      <w:pPr>
        <w:spacing w:line="360" w:lineRule="auto"/>
        <w:rPr>
          <w:rFonts w:ascii="STSong" w:eastAsia="STSong" w:hAnsi="STSong" w:cs="STSong"/>
          <w:sz w:val="20"/>
          <w:szCs w:val="20"/>
        </w:rPr>
      </w:pPr>
      <w:r>
        <w:rPr>
          <w:rFonts w:ascii="STSong" w:eastAsia="STSong" w:hAnsi="STSong" w:cs="STSong"/>
          <w:sz w:val="20"/>
          <w:szCs w:val="20"/>
        </w:rPr>
        <w:t>封面：主题、您的姓名、邮箱、课程</w:t>
      </w:r>
    </w:p>
    <w:p w14:paraId="3DD41367" w14:textId="77777777" w:rsidR="006E1808" w:rsidRDefault="00895105">
      <w:pPr>
        <w:spacing w:line="360" w:lineRule="auto"/>
        <w:rPr>
          <w:rFonts w:ascii="STSong" w:eastAsia="STSong" w:hAnsi="STSong" w:cs="STSong"/>
          <w:sz w:val="20"/>
          <w:szCs w:val="20"/>
        </w:rPr>
      </w:pPr>
      <w:r>
        <w:rPr>
          <w:rFonts w:ascii="STSong" w:eastAsia="STSong" w:hAnsi="STSong" w:cs="STSong"/>
          <w:sz w:val="20"/>
          <w:szCs w:val="20"/>
        </w:rPr>
        <w:t>字数：</w:t>
      </w:r>
      <w:r>
        <w:rPr>
          <w:rFonts w:ascii="STSong" w:eastAsia="STSong" w:hAnsi="STSong" w:cs="STSong"/>
          <w:sz w:val="20"/>
          <w:szCs w:val="20"/>
        </w:rPr>
        <w:t xml:space="preserve">1500 - 2000 </w:t>
      </w:r>
      <w:r>
        <w:rPr>
          <w:rFonts w:ascii="STSong" w:eastAsia="STSong" w:hAnsi="STSong" w:cs="STSong"/>
          <w:sz w:val="20"/>
          <w:szCs w:val="20"/>
        </w:rPr>
        <w:t>字之间</w:t>
      </w:r>
    </w:p>
    <w:p w14:paraId="0BF91D4E" w14:textId="77777777" w:rsidR="006E1808" w:rsidRDefault="00895105">
      <w:pPr>
        <w:spacing w:line="360" w:lineRule="auto"/>
        <w:rPr>
          <w:rFonts w:ascii="STSong" w:eastAsia="STSong" w:hAnsi="STSong" w:cs="STSong"/>
          <w:sz w:val="20"/>
          <w:szCs w:val="20"/>
        </w:rPr>
      </w:pPr>
      <w:r>
        <w:rPr>
          <w:rFonts w:ascii="STSong" w:eastAsia="STSong" w:hAnsi="STSong" w:cs="STSong"/>
          <w:sz w:val="20"/>
          <w:szCs w:val="20"/>
        </w:rPr>
        <w:t>参考：可以借鉴第三方（参考学术诚信）</w:t>
      </w:r>
    </w:p>
    <w:p w14:paraId="6EE5E65E" w14:textId="77777777" w:rsidR="006E1808" w:rsidRDefault="00895105">
      <w:pPr>
        <w:spacing w:line="360" w:lineRule="auto"/>
        <w:rPr>
          <w:rFonts w:ascii="STSong" w:eastAsia="STSong" w:hAnsi="STSong" w:cs="STSong"/>
          <w:b/>
          <w:color w:val="980000"/>
          <w:sz w:val="20"/>
          <w:szCs w:val="20"/>
        </w:rPr>
      </w:pPr>
      <w:r>
        <w:rPr>
          <w:rFonts w:ascii="STSong" w:eastAsia="STSong" w:hAnsi="STSong" w:cs="STSong"/>
          <w:sz w:val="20"/>
          <w:szCs w:val="20"/>
        </w:rPr>
        <w:t>格式：必须存为</w:t>
      </w:r>
      <w:r>
        <w:rPr>
          <w:rFonts w:ascii="STSong" w:eastAsia="STSong" w:hAnsi="STSong" w:cs="STSong"/>
          <w:sz w:val="20"/>
          <w:szCs w:val="20"/>
        </w:rPr>
        <w:t xml:space="preserve"> word </w:t>
      </w:r>
      <w:r>
        <w:rPr>
          <w:rFonts w:ascii="STSong" w:eastAsia="STSong" w:hAnsi="STSong" w:cs="STSong"/>
          <w:sz w:val="20"/>
          <w:szCs w:val="20"/>
        </w:rPr>
        <w:t>格式文档，字体大小</w:t>
      </w:r>
      <w:r>
        <w:rPr>
          <w:rFonts w:ascii="STSong" w:eastAsia="STSong" w:hAnsi="STSong" w:cs="STSong"/>
          <w:sz w:val="20"/>
          <w:szCs w:val="20"/>
        </w:rPr>
        <w:t>12</w:t>
      </w:r>
      <w:r>
        <w:rPr>
          <w:rFonts w:ascii="STSong" w:eastAsia="STSong" w:hAnsi="STSong" w:cs="STSong"/>
          <w:sz w:val="20"/>
          <w:szCs w:val="20"/>
        </w:rPr>
        <w:t>号，行间距</w:t>
      </w:r>
      <w:r>
        <w:rPr>
          <w:rFonts w:ascii="STSong" w:eastAsia="STSong" w:hAnsi="STSong" w:cs="STSong"/>
          <w:sz w:val="20"/>
          <w:szCs w:val="20"/>
        </w:rPr>
        <w:t>1.5</w:t>
      </w:r>
    </w:p>
    <w:p w14:paraId="04C3845C" w14:textId="77777777" w:rsidR="006E1808" w:rsidRDefault="006E1808">
      <w:pPr>
        <w:spacing w:line="360" w:lineRule="auto"/>
        <w:rPr>
          <w:rFonts w:ascii="STSong" w:eastAsia="STSong" w:hAnsi="STSong" w:cs="STSong"/>
          <w:b/>
          <w:sz w:val="20"/>
          <w:szCs w:val="20"/>
        </w:rPr>
      </w:pPr>
    </w:p>
    <w:p w14:paraId="5BB97997" w14:textId="77777777" w:rsidR="006E1808" w:rsidRDefault="00895105">
      <w:pPr>
        <w:spacing w:line="360" w:lineRule="auto"/>
        <w:rPr>
          <w:rFonts w:ascii="STSong" w:eastAsia="STSong" w:hAnsi="STSong" w:cs="STSong"/>
          <w:sz w:val="20"/>
          <w:szCs w:val="20"/>
        </w:rPr>
      </w:pPr>
      <w:r>
        <w:rPr>
          <w:rFonts w:ascii="STSong" w:eastAsia="STSong" w:hAnsi="STSong" w:cs="STSong"/>
          <w:sz w:val="20"/>
          <w:szCs w:val="20"/>
        </w:rPr>
        <w:t>一旦您的文字稿完成后，请反复阅读，注意错别字、拼写、语法和格式。您也可以通过在论坛上发表来收集同侪学员们的反馈。该文稿必须在申请毕业时同毕业清单列表一起提交。</w:t>
      </w:r>
    </w:p>
    <w:p w14:paraId="757A6A39" w14:textId="77777777" w:rsidR="006E1808" w:rsidRDefault="006E1808">
      <w:pPr>
        <w:spacing w:line="360" w:lineRule="auto"/>
        <w:rPr>
          <w:rFonts w:ascii="STSong" w:eastAsia="STSong" w:hAnsi="STSong" w:cs="STSong"/>
          <w:sz w:val="20"/>
          <w:szCs w:val="20"/>
        </w:rPr>
      </w:pPr>
    </w:p>
    <w:p w14:paraId="7449FAC6" w14:textId="77777777" w:rsidR="006E1808" w:rsidRDefault="006E1808">
      <w:pPr>
        <w:spacing w:line="360" w:lineRule="auto"/>
        <w:rPr>
          <w:rFonts w:ascii="STSong" w:eastAsia="STSong" w:hAnsi="STSong" w:cs="STSong"/>
        </w:rPr>
      </w:pPr>
    </w:p>
    <w:sectPr w:rsidR="006E1808">
      <w:type w:val="continuous"/>
      <w:pgSz w:w="12240" w:h="15840"/>
      <w:pgMar w:top="1440" w:right="1440" w:bottom="144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43BAE" w14:textId="77777777" w:rsidR="00895105" w:rsidRDefault="00895105">
      <w:pPr>
        <w:spacing w:line="240" w:lineRule="auto"/>
      </w:pPr>
      <w:r>
        <w:separator/>
      </w:r>
    </w:p>
  </w:endnote>
  <w:endnote w:type="continuationSeparator" w:id="0">
    <w:p w14:paraId="1E633FDC" w14:textId="77777777" w:rsidR="00895105" w:rsidRDefault="00895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Song">
    <w:altName w:val="﷽﷽﷽﷽﷽﷽﷽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Hei">
    <w:altName w:val="﷽﷽﷽﷽"/>
    <w:panose1 w:val="00000000000000000000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F5E7" w14:textId="77777777" w:rsidR="006E1808" w:rsidRPr="007B6A9C" w:rsidRDefault="00895105">
    <w:pPr>
      <w:rPr>
        <w:sz w:val="16"/>
        <w:szCs w:val="16"/>
        <w:lang w:val="en-AU"/>
      </w:rPr>
    </w:pPr>
    <w:r w:rsidRPr="007B6A9C">
      <w:rPr>
        <w:sz w:val="16"/>
        <w:szCs w:val="16"/>
        <w:lang w:val="en-AU"/>
      </w:rPr>
      <w:t>© International Coach Academy</w:t>
    </w:r>
    <w:r w:rsidRPr="007B6A9C">
      <w:rPr>
        <w:sz w:val="16"/>
        <w:szCs w:val="16"/>
        <w:lang w:val="en-AU"/>
      </w:rPr>
      <w:tab/>
    </w:r>
    <w:r w:rsidRPr="007B6A9C">
      <w:rPr>
        <w:sz w:val="16"/>
        <w:szCs w:val="16"/>
        <w:lang w:val="en-AU"/>
      </w:rPr>
      <w:tab/>
    </w:r>
    <w:r w:rsidRPr="007B6A9C">
      <w:rPr>
        <w:sz w:val="16"/>
        <w:szCs w:val="16"/>
        <w:lang w:val="en-AU"/>
      </w:rPr>
      <w:tab/>
    </w:r>
    <w:r w:rsidRPr="007B6A9C">
      <w:rPr>
        <w:sz w:val="16"/>
        <w:szCs w:val="16"/>
        <w:lang w:val="en-AU"/>
      </w:rPr>
      <w:tab/>
    </w:r>
    <w:r w:rsidRPr="007B6A9C">
      <w:rPr>
        <w:sz w:val="16"/>
        <w:szCs w:val="16"/>
        <w:lang w:val="en-AU"/>
      </w:rPr>
      <w:tab/>
    </w:r>
    <w:r w:rsidRPr="007B6A9C">
      <w:rPr>
        <w:sz w:val="16"/>
        <w:szCs w:val="16"/>
        <w:lang w:val="en-AU"/>
      </w:rPr>
      <w:tab/>
    </w:r>
    <w:hyperlink r:id="rId1">
      <w:r w:rsidRPr="007B6A9C">
        <w:rPr>
          <w:color w:val="1155CC"/>
          <w:sz w:val="16"/>
          <w:szCs w:val="16"/>
          <w:u w:val="single"/>
          <w:lang w:val="en-AU"/>
        </w:rPr>
        <w:t>www.coachcampus.com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E571" w14:textId="77777777" w:rsidR="006E1808" w:rsidRPr="007B6A9C" w:rsidRDefault="00895105">
    <w:pPr>
      <w:rPr>
        <w:lang w:val="en-AU"/>
      </w:rPr>
    </w:pPr>
    <w:r w:rsidRPr="007B6A9C">
      <w:rPr>
        <w:sz w:val="16"/>
        <w:szCs w:val="16"/>
        <w:lang w:val="en-AU"/>
      </w:rPr>
      <w:t xml:space="preserve">   </w:t>
    </w:r>
    <w:r w:rsidRPr="007B6A9C">
      <w:rPr>
        <w:sz w:val="16"/>
        <w:szCs w:val="16"/>
        <w:lang w:val="en-AU"/>
      </w:rPr>
      <w:tab/>
    </w:r>
    <w:r w:rsidRPr="007B6A9C">
      <w:rPr>
        <w:sz w:val="16"/>
        <w:szCs w:val="16"/>
        <w:lang w:val="en-AU"/>
      </w:rPr>
      <w:tab/>
      <w:t>© International Coach Academy</w:t>
    </w:r>
    <w:r w:rsidRPr="007B6A9C">
      <w:rPr>
        <w:sz w:val="16"/>
        <w:szCs w:val="16"/>
        <w:lang w:val="en-AU"/>
      </w:rPr>
      <w:tab/>
    </w:r>
    <w:r w:rsidRPr="007B6A9C">
      <w:rPr>
        <w:sz w:val="16"/>
        <w:szCs w:val="16"/>
        <w:lang w:val="en-AU"/>
      </w:rPr>
      <w:tab/>
    </w:r>
    <w:r w:rsidRPr="007B6A9C">
      <w:rPr>
        <w:sz w:val="16"/>
        <w:szCs w:val="16"/>
        <w:lang w:val="en-AU"/>
      </w:rPr>
      <w:tab/>
    </w:r>
    <w:r w:rsidRPr="007B6A9C">
      <w:rPr>
        <w:sz w:val="16"/>
        <w:szCs w:val="16"/>
        <w:lang w:val="en-AU"/>
      </w:rPr>
      <w:tab/>
    </w:r>
    <w:r w:rsidRPr="007B6A9C">
      <w:rPr>
        <w:sz w:val="16"/>
        <w:szCs w:val="16"/>
        <w:lang w:val="en-AU"/>
      </w:rPr>
      <w:tab/>
    </w:r>
    <w:r w:rsidRPr="007B6A9C">
      <w:rPr>
        <w:sz w:val="16"/>
        <w:szCs w:val="16"/>
        <w:lang w:val="en-AU"/>
      </w:rPr>
      <w:tab/>
    </w:r>
    <w:hyperlink r:id="rId1">
      <w:r w:rsidRPr="007B6A9C">
        <w:rPr>
          <w:color w:val="1155CC"/>
          <w:sz w:val="16"/>
          <w:szCs w:val="16"/>
          <w:u w:val="single"/>
          <w:lang w:val="en-AU"/>
        </w:rPr>
        <w:t>www.coachcampus.com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A83F" w14:textId="77777777" w:rsidR="00895105" w:rsidRDefault="00895105">
      <w:pPr>
        <w:spacing w:line="240" w:lineRule="auto"/>
      </w:pPr>
      <w:r>
        <w:separator/>
      </w:r>
    </w:p>
  </w:footnote>
  <w:footnote w:type="continuationSeparator" w:id="0">
    <w:p w14:paraId="2D6A6174" w14:textId="77777777" w:rsidR="00895105" w:rsidRDefault="008951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F466" w14:textId="77777777" w:rsidR="006E1808" w:rsidRDefault="00895105">
    <w:pPr>
      <w:spacing w:line="120" w:lineRule="auto"/>
      <w:rPr>
        <w:color w:val="ED7D31"/>
      </w:rPr>
    </w:pPr>
    <w:r>
      <w:rPr>
        <w:rFonts w:ascii="Arial Unicode MS" w:eastAsia="Arial Unicode MS" w:hAnsi="Arial Unicode MS" w:cs="Arial Unicode MS"/>
      </w:rPr>
      <w:t>如何创建有力的工具</w:t>
    </w:r>
    <w:r>
      <w:br/>
    </w:r>
    <w:r>
      <w:rPr>
        <w:color w:val="ED7D31"/>
      </w:rPr>
      <w:t>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CE51" w14:textId="77777777" w:rsidR="006E1808" w:rsidRDefault="006E18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3164D"/>
    <w:multiLevelType w:val="multilevel"/>
    <w:tmpl w:val="9000D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1423E2"/>
    <w:multiLevelType w:val="multilevel"/>
    <w:tmpl w:val="858CC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47392686">
    <w:abstractNumId w:val="1"/>
  </w:num>
  <w:num w:numId="2" w16cid:durableId="76024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08"/>
    <w:rsid w:val="006E1808"/>
    <w:rsid w:val="007B6A9C"/>
    <w:rsid w:val="0089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3C442"/>
  <w15:docId w15:val="{EEE52CC2-BB53-F543-8EC4-862E94B3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zh-C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nsupport.icoachacademy.com/support/solutions/articles/4000178401-%E6%94%BF%E7%AD%96%EF%BC%9A%E5%AD%A6%E6%9C%AF%E8%AF%9A%E4%BF%A1-policy-academic-integr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achcampu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achcamp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stephanie.verdier@lobii.com</cp:lastModifiedBy>
  <cp:revision>2</cp:revision>
  <dcterms:created xsi:type="dcterms:W3CDTF">2022-04-29T01:23:00Z</dcterms:created>
  <dcterms:modified xsi:type="dcterms:W3CDTF">2022-04-29T01:23:00Z</dcterms:modified>
</cp:coreProperties>
</file>